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B597B" w14:textId="77777777" w:rsidR="003357D4" w:rsidRPr="003357D4" w:rsidRDefault="00100935" w:rsidP="003357D4">
      <w:pPr>
        <w:spacing w:after="0" w:line="240" w:lineRule="auto"/>
        <w:jc w:val="center"/>
        <w:rPr>
          <w:rFonts w:cstheme="minorHAnsi"/>
          <w:b/>
        </w:rPr>
      </w:pPr>
      <w:r w:rsidRPr="003357D4">
        <w:rPr>
          <w:rFonts w:cstheme="minorHAnsi"/>
          <w:b/>
        </w:rPr>
        <w:t xml:space="preserve">İNŞAAT </w:t>
      </w:r>
      <w:r w:rsidR="00AD2186" w:rsidRPr="003357D4">
        <w:rPr>
          <w:rFonts w:cstheme="minorHAnsi"/>
          <w:b/>
        </w:rPr>
        <w:t xml:space="preserve">MÜHENDİSLİĞİ BÖLÜMÜ </w:t>
      </w:r>
    </w:p>
    <w:p w14:paraId="28645A87" w14:textId="43F89794" w:rsidR="00AD2186" w:rsidRPr="003357D4" w:rsidRDefault="00AD2186" w:rsidP="003357D4">
      <w:pPr>
        <w:spacing w:after="0" w:line="240" w:lineRule="auto"/>
        <w:jc w:val="center"/>
        <w:rPr>
          <w:rFonts w:cstheme="minorHAnsi"/>
          <w:b/>
        </w:rPr>
      </w:pPr>
      <w:r w:rsidRPr="003357D4">
        <w:rPr>
          <w:rFonts w:cstheme="minorHAnsi"/>
          <w:b/>
        </w:rPr>
        <w:t>ÖNCEKİ ÖĞRENMELERİN TANINMASI KAPSAMINDA</w:t>
      </w:r>
      <w:r w:rsidR="003357D4" w:rsidRPr="003357D4">
        <w:rPr>
          <w:rFonts w:cstheme="minorHAnsi"/>
          <w:b/>
        </w:rPr>
        <w:t xml:space="preserve"> </w:t>
      </w:r>
      <w:r w:rsidRPr="003357D4">
        <w:rPr>
          <w:rFonts w:cstheme="minorHAnsi"/>
          <w:b/>
        </w:rPr>
        <w:t>SINAV YAPILACAK DERS LİSTESİ</w:t>
      </w:r>
    </w:p>
    <w:p w14:paraId="32DBD9EA" w14:textId="77777777" w:rsidR="003357D4" w:rsidRDefault="003357D4" w:rsidP="003357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2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4000"/>
        <w:gridCol w:w="420"/>
        <w:gridCol w:w="360"/>
        <w:gridCol w:w="580"/>
        <w:gridCol w:w="400"/>
        <w:gridCol w:w="860"/>
        <w:gridCol w:w="3520"/>
        <w:gridCol w:w="400"/>
        <w:gridCol w:w="400"/>
        <w:gridCol w:w="580"/>
      </w:tblGrid>
      <w:tr w:rsidR="00AD2186" w:rsidRPr="003357D4" w14:paraId="4DC4732F" w14:textId="77777777" w:rsidTr="003357D4">
        <w:trPr>
          <w:trHeight w:val="222"/>
          <w:jc w:val="center"/>
        </w:trPr>
        <w:tc>
          <w:tcPr>
            <w:tcW w:w="12400" w:type="dxa"/>
            <w:gridSpan w:val="11"/>
            <w:shd w:val="clear" w:color="auto" w:fill="auto"/>
            <w:vAlign w:val="bottom"/>
            <w:hideMark/>
          </w:tcPr>
          <w:p w14:paraId="2CF1A7F0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BİRİNCİ YIL</w:t>
            </w:r>
          </w:p>
        </w:tc>
      </w:tr>
      <w:tr w:rsidR="00AD2186" w:rsidRPr="003357D4" w14:paraId="49E11BDF" w14:textId="77777777" w:rsidTr="003357D4">
        <w:trPr>
          <w:trHeight w:val="222"/>
          <w:jc w:val="center"/>
        </w:trPr>
        <w:tc>
          <w:tcPr>
            <w:tcW w:w="6240" w:type="dxa"/>
            <w:gridSpan w:val="5"/>
            <w:shd w:val="clear" w:color="000000" w:fill="FFFFFF"/>
            <w:noWrap/>
            <w:vAlign w:val="bottom"/>
            <w:hideMark/>
          </w:tcPr>
          <w:p w14:paraId="0483B97B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  <w:t>I. YARIYIL</w:t>
            </w:r>
          </w:p>
        </w:tc>
        <w:tc>
          <w:tcPr>
            <w:tcW w:w="400" w:type="dxa"/>
            <w:vMerge w:val="restart"/>
            <w:shd w:val="clear" w:color="000000" w:fill="FFFFFF"/>
            <w:noWrap/>
            <w:vAlign w:val="bottom"/>
            <w:hideMark/>
          </w:tcPr>
          <w:p w14:paraId="4C6F4A45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0" w:type="dxa"/>
            <w:gridSpan w:val="5"/>
            <w:shd w:val="clear" w:color="000000" w:fill="FFFFFF"/>
            <w:noWrap/>
            <w:vAlign w:val="bottom"/>
            <w:hideMark/>
          </w:tcPr>
          <w:p w14:paraId="648127CF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  <w:t>II. YARIYIL</w:t>
            </w:r>
          </w:p>
        </w:tc>
      </w:tr>
      <w:tr w:rsidR="00AD2186" w:rsidRPr="003357D4" w14:paraId="1CCA5BB7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00"/>
            <w:vAlign w:val="center"/>
            <w:hideMark/>
          </w:tcPr>
          <w:p w14:paraId="5BF71486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4000" w:type="dxa"/>
            <w:shd w:val="clear" w:color="000000" w:fill="FFFF00"/>
            <w:vAlign w:val="center"/>
            <w:hideMark/>
          </w:tcPr>
          <w:p w14:paraId="30DB42B4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20" w:type="dxa"/>
            <w:shd w:val="clear" w:color="000000" w:fill="FFFF00"/>
            <w:vAlign w:val="center"/>
            <w:hideMark/>
          </w:tcPr>
          <w:p w14:paraId="669ACE0D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60" w:type="dxa"/>
            <w:shd w:val="clear" w:color="000000" w:fill="FFFF00"/>
            <w:vAlign w:val="center"/>
            <w:hideMark/>
          </w:tcPr>
          <w:p w14:paraId="5BDFC0A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80" w:type="dxa"/>
            <w:shd w:val="clear" w:color="000000" w:fill="FFFF00"/>
            <w:vAlign w:val="center"/>
            <w:hideMark/>
          </w:tcPr>
          <w:p w14:paraId="31EFCBFF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400" w:type="dxa"/>
            <w:vMerge/>
            <w:vAlign w:val="center"/>
            <w:hideMark/>
          </w:tcPr>
          <w:p w14:paraId="5771C7FB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00"/>
            <w:vAlign w:val="center"/>
            <w:hideMark/>
          </w:tcPr>
          <w:p w14:paraId="4311D9ED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520" w:type="dxa"/>
            <w:shd w:val="clear" w:color="000000" w:fill="FFFF00"/>
            <w:vAlign w:val="center"/>
            <w:hideMark/>
          </w:tcPr>
          <w:p w14:paraId="1EE22899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00" w:type="dxa"/>
            <w:shd w:val="clear" w:color="000000" w:fill="FFFF00"/>
            <w:vAlign w:val="center"/>
            <w:hideMark/>
          </w:tcPr>
          <w:p w14:paraId="653C44B4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00" w:type="dxa"/>
            <w:shd w:val="clear" w:color="000000" w:fill="FFFF00"/>
            <w:vAlign w:val="center"/>
            <w:hideMark/>
          </w:tcPr>
          <w:p w14:paraId="5424A666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80" w:type="dxa"/>
            <w:shd w:val="clear" w:color="000000" w:fill="FFFF00"/>
            <w:vAlign w:val="center"/>
            <w:hideMark/>
          </w:tcPr>
          <w:p w14:paraId="1D107E4F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AD2186" w:rsidRPr="003357D4" w14:paraId="30974C2E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A2D4C1B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ING 191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14:paraId="56CD6C5E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İNGİLİZCE</w:t>
            </w:r>
          </w:p>
        </w:tc>
        <w:tc>
          <w:tcPr>
            <w:tcW w:w="420" w:type="dxa"/>
            <w:shd w:val="clear" w:color="000000" w:fill="FFFFFF"/>
            <w:noWrap/>
            <w:vAlign w:val="center"/>
            <w:hideMark/>
          </w:tcPr>
          <w:p w14:paraId="21C333B5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58A36D43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14:paraId="10A37A43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0" w:type="dxa"/>
            <w:vMerge/>
            <w:vAlign w:val="center"/>
            <w:hideMark/>
          </w:tcPr>
          <w:p w14:paraId="6A96046D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1834AA42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TUR 102</w:t>
            </w:r>
          </w:p>
        </w:tc>
        <w:tc>
          <w:tcPr>
            <w:tcW w:w="3520" w:type="dxa"/>
            <w:shd w:val="clear" w:color="000000" w:fill="FFFFFF"/>
            <w:noWrap/>
            <w:vAlign w:val="center"/>
            <w:hideMark/>
          </w:tcPr>
          <w:p w14:paraId="37746597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TÜRK DİLİ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14:paraId="076A33D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10546F3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14:paraId="123C5BB8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4</w:t>
            </w:r>
          </w:p>
        </w:tc>
      </w:tr>
      <w:tr w:rsidR="00AD2186" w:rsidRPr="003357D4" w14:paraId="00E5F0BB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37524C3D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FIZ 111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14:paraId="6B439D98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FİZİK I</w:t>
            </w:r>
          </w:p>
        </w:tc>
        <w:tc>
          <w:tcPr>
            <w:tcW w:w="420" w:type="dxa"/>
            <w:shd w:val="clear" w:color="000000" w:fill="FFFFFF"/>
            <w:noWrap/>
            <w:vAlign w:val="center"/>
            <w:hideMark/>
          </w:tcPr>
          <w:p w14:paraId="1C01BD77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0" w:type="dxa"/>
            <w:shd w:val="clear" w:color="000000" w:fill="FFFFFF"/>
            <w:noWrap/>
            <w:vAlign w:val="center"/>
            <w:hideMark/>
          </w:tcPr>
          <w:p w14:paraId="09CE51C7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14:paraId="4B240713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00" w:type="dxa"/>
            <w:vMerge/>
            <w:vAlign w:val="center"/>
            <w:hideMark/>
          </w:tcPr>
          <w:p w14:paraId="40303E31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15CEB2EC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FIZ 112</w:t>
            </w:r>
          </w:p>
        </w:tc>
        <w:tc>
          <w:tcPr>
            <w:tcW w:w="3520" w:type="dxa"/>
            <w:shd w:val="clear" w:color="000000" w:fill="FFFFFF"/>
            <w:noWrap/>
            <w:vAlign w:val="center"/>
            <w:hideMark/>
          </w:tcPr>
          <w:p w14:paraId="35B2C866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FİZİK II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14:paraId="26BEC188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7F133507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14:paraId="1EE63758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6</w:t>
            </w:r>
          </w:p>
        </w:tc>
      </w:tr>
      <w:tr w:rsidR="00AD2186" w:rsidRPr="003357D4" w14:paraId="722676EE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1050ED89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MAT 111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14:paraId="0BB54BB5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MATEMATİK I</w:t>
            </w:r>
          </w:p>
        </w:tc>
        <w:tc>
          <w:tcPr>
            <w:tcW w:w="420" w:type="dxa"/>
            <w:shd w:val="clear" w:color="000000" w:fill="FFFFFF"/>
            <w:vAlign w:val="center"/>
            <w:hideMark/>
          </w:tcPr>
          <w:p w14:paraId="452620C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62C549F3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14:paraId="45B2DFF8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00" w:type="dxa"/>
            <w:vMerge/>
            <w:vAlign w:val="center"/>
            <w:hideMark/>
          </w:tcPr>
          <w:p w14:paraId="7A470E1F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  <w:hideMark/>
          </w:tcPr>
          <w:p w14:paraId="12F5C415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MAT 112</w:t>
            </w:r>
          </w:p>
        </w:tc>
        <w:tc>
          <w:tcPr>
            <w:tcW w:w="3520" w:type="dxa"/>
            <w:shd w:val="clear" w:color="000000" w:fill="FFFFFF"/>
            <w:noWrap/>
            <w:vAlign w:val="center"/>
            <w:hideMark/>
          </w:tcPr>
          <w:p w14:paraId="7970272D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MATEMATİK II</w:t>
            </w:r>
          </w:p>
        </w:tc>
        <w:tc>
          <w:tcPr>
            <w:tcW w:w="400" w:type="dxa"/>
            <w:shd w:val="clear" w:color="000000" w:fill="FFFFFF"/>
            <w:noWrap/>
            <w:vAlign w:val="center"/>
            <w:hideMark/>
          </w:tcPr>
          <w:p w14:paraId="5E9BE979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1E58B82D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14:paraId="4C9E5B6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6</w:t>
            </w:r>
          </w:p>
        </w:tc>
      </w:tr>
      <w:tr w:rsidR="00100935" w:rsidRPr="003357D4" w14:paraId="496EADA8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14:paraId="48AD7ED9" w14:textId="77777777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KIM 111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  <w:hideMark/>
          </w:tcPr>
          <w:p w14:paraId="42E8245F" w14:textId="77777777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KİMYA</w:t>
            </w:r>
          </w:p>
        </w:tc>
        <w:tc>
          <w:tcPr>
            <w:tcW w:w="420" w:type="dxa"/>
            <w:shd w:val="clear" w:color="000000" w:fill="FFFFFF"/>
            <w:noWrap/>
            <w:vAlign w:val="center"/>
            <w:hideMark/>
          </w:tcPr>
          <w:p w14:paraId="5EC82CAC" w14:textId="77777777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4066AC5C" w14:textId="77777777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0" w:type="dxa"/>
            <w:shd w:val="clear" w:color="000000" w:fill="FFFFFF"/>
            <w:noWrap/>
            <w:vAlign w:val="center"/>
            <w:hideMark/>
          </w:tcPr>
          <w:p w14:paraId="3DEF1226" w14:textId="77777777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00" w:type="dxa"/>
            <w:vMerge/>
            <w:vAlign w:val="center"/>
            <w:hideMark/>
          </w:tcPr>
          <w:p w14:paraId="179815A6" w14:textId="77777777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</w:tcPr>
          <w:p w14:paraId="40832C9D" w14:textId="3E302062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İNS 102</w:t>
            </w:r>
          </w:p>
        </w:tc>
        <w:tc>
          <w:tcPr>
            <w:tcW w:w="3520" w:type="dxa"/>
            <w:shd w:val="clear" w:color="000000" w:fill="FFFFFF"/>
            <w:noWrap/>
            <w:vAlign w:val="center"/>
          </w:tcPr>
          <w:p w14:paraId="03535C6E" w14:textId="57572625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BİLGİSAYAR DESTEKLİ TASARIM</w:t>
            </w:r>
          </w:p>
        </w:tc>
        <w:tc>
          <w:tcPr>
            <w:tcW w:w="400" w:type="dxa"/>
            <w:shd w:val="clear" w:color="000000" w:fill="FFFFFF"/>
            <w:noWrap/>
            <w:vAlign w:val="center"/>
          </w:tcPr>
          <w:p w14:paraId="300D8FD3" w14:textId="455F2B6A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0" w:type="dxa"/>
            <w:shd w:val="clear" w:color="000000" w:fill="FFFFFF"/>
            <w:vAlign w:val="center"/>
          </w:tcPr>
          <w:p w14:paraId="13535D69" w14:textId="6F115068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14:paraId="003341C4" w14:textId="064689E4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</w:tr>
      <w:tr w:rsidR="00100935" w:rsidRPr="003357D4" w14:paraId="0F057DBA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 w14:paraId="3608DB61" w14:textId="3EADA220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İNS 101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14:paraId="0CD4D5D5" w14:textId="7FB44654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İNŞAAT MÜHENDİSLİĞİNE GİRİŞ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5C1C0BB1" w14:textId="52C037BD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AF971CC" w14:textId="33273A02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0E8F798D" w14:textId="02E92B3B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00" w:type="dxa"/>
            <w:vMerge/>
            <w:vAlign w:val="center"/>
            <w:hideMark/>
          </w:tcPr>
          <w:p w14:paraId="3136D2EA" w14:textId="77777777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bottom"/>
          </w:tcPr>
          <w:p w14:paraId="1F4639CB" w14:textId="77777777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shd w:val="clear" w:color="000000" w:fill="FFFFFF"/>
            <w:noWrap/>
            <w:vAlign w:val="bottom"/>
          </w:tcPr>
          <w:p w14:paraId="6423F1F7" w14:textId="77777777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</w:tcPr>
          <w:p w14:paraId="52068D09" w14:textId="77777777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vAlign w:val="bottom"/>
          </w:tcPr>
          <w:p w14:paraId="605D7938" w14:textId="77777777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14:paraId="7D004935" w14:textId="77777777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D2186" w:rsidRPr="003357D4" w14:paraId="2C62D443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noWrap/>
            <w:vAlign w:val="bottom"/>
          </w:tcPr>
          <w:p w14:paraId="60B50BA1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0" w:type="dxa"/>
            <w:shd w:val="clear" w:color="auto" w:fill="auto"/>
            <w:noWrap/>
            <w:vAlign w:val="bottom"/>
          </w:tcPr>
          <w:p w14:paraId="1C8C0F22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</w:tcPr>
          <w:p w14:paraId="442D578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1A84B203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6FADE53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14:paraId="7D4078A6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bottom"/>
          </w:tcPr>
          <w:p w14:paraId="2D6185B2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shd w:val="clear" w:color="000000" w:fill="FFFFFF"/>
            <w:noWrap/>
            <w:vAlign w:val="bottom"/>
          </w:tcPr>
          <w:p w14:paraId="1152CE37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</w:tcPr>
          <w:p w14:paraId="30BDD193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vAlign w:val="bottom"/>
          </w:tcPr>
          <w:p w14:paraId="7D1DB3B7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14:paraId="77845FF9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D2186" w:rsidRPr="003357D4" w14:paraId="2F7E6D0E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675CB1B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4000" w:type="dxa"/>
            <w:shd w:val="clear" w:color="000000" w:fill="FFFFFF"/>
            <w:noWrap/>
            <w:vAlign w:val="bottom"/>
          </w:tcPr>
          <w:p w14:paraId="4FFDB090" w14:textId="77777777" w:rsidR="00AD2186" w:rsidRPr="003357D4" w:rsidRDefault="00AD2186" w:rsidP="00AD21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shd w:val="clear" w:color="000000" w:fill="FFFFFF"/>
            <w:noWrap/>
            <w:vAlign w:val="bottom"/>
          </w:tcPr>
          <w:p w14:paraId="526B516A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noWrap/>
            <w:vAlign w:val="bottom"/>
          </w:tcPr>
          <w:p w14:paraId="7A1F25D2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14:paraId="17FAF316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14:paraId="114C47F8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14:paraId="3671B8AE" w14:textId="77777777" w:rsidR="00AD2186" w:rsidRPr="003357D4" w:rsidRDefault="00AD2186" w:rsidP="00AD21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3520" w:type="dxa"/>
            <w:shd w:val="clear" w:color="000000" w:fill="FFFFFF"/>
            <w:noWrap/>
            <w:vAlign w:val="bottom"/>
          </w:tcPr>
          <w:p w14:paraId="43C6BEE8" w14:textId="77777777" w:rsidR="00AD2186" w:rsidRPr="003357D4" w:rsidRDefault="00AD2186" w:rsidP="00AD21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</w:tcPr>
          <w:p w14:paraId="3A96A000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</w:tcPr>
          <w:p w14:paraId="3F84F20C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14:paraId="6A468C3A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D2186" w:rsidRPr="003357D4" w14:paraId="197249DA" w14:textId="77777777" w:rsidTr="003357D4">
        <w:trPr>
          <w:trHeight w:val="222"/>
          <w:jc w:val="center"/>
        </w:trPr>
        <w:tc>
          <w:tcPr>
            <w:tcW w:w="12400" w:type="dxa"/>
            <w:gridSpan w:val="11"/>
            <w:shd w:val="clear" w:color="000000" w:fill="FFFFFF"/>
            <w:noWrap/>
            <w:vAlign w:val="bottom"/>
            <w:hideMark/>
          </w:tcPr>
          <w:p w14:paraId="202A7FB7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İKİNCİ YIL</w:t>
            </w:r>
          </w:p>
        </w:tc>
      </w:tr>
      <w:tr w:rsidR="00AD2186" w:rsidRPr="003357D4" w14:paraId="127AF1AB" w14:textId="77777777" w:rsidTr="003357D4">
        <w:trPr>
          <w:trHeight w:val="222"/>
          <w:jc w:val="center"/>
        </w:trPr>
        <w:tc>
          <w:tcPr>
            <w:tcW w:w="6240" w:type="dxa"/>
            <w:gridSpan w:val="5"/>
            <w:shd w:val="clear" w:color="000000" w:fill="FFFFFF"/>
            <w:noWrap/>
            <w:vAlign w:val="bottom"/>
            <w:hideMark/>
          </w:tcPr>
          <w:p w14:paraId="5087F6C7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  <w:t>III. YARIYIL</w:t>
            </w:r>
          </w:p>
        </w:tc>
        <w:tc>
          <w:tcPr>
            <w:tcW w:w="400" w:type="dxa"/>
            <w:vMerge w:val="restart"/>
            <w:shd w:val="clear" w:color="000000" w:fill="FFFFFF"/>
            <w:noWrap/>
            <w:vAlign w:val="bottom"/>
            <w:hideMark/>
          </w:tcPr>
          <w:p w14:paraId="0B130E2F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0" w:type="dxa"/>
            <w:gridSpan w:val="5"/>
            <w:shd w:val="clear" w:color="000000" w:fill="FFFFFF"/>
            <w:noWrap/>
            <w:vAlign w:val="bottom"/>
            <w:hideMark/>
          </w:tcPr>
          <w:p w14:paraId="7513C509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  <w:t>IV. YARIYIL</w:t>
            </w:r>
          </w:p>
        </w:tc>
      </w:tr>
      <w:tr w:rsidR="00AD2186" w:rsidRPr="003357D4" w14:paraId="4D5B626F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00"/>
            <w:vAlign w:val="center"/>
            <w:hideMark/>
          </w:tcPr>
          <w:p w14:paraId="1195E94B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4000" w:type="dxa"/>
            <w:shd w:val="clear" w:color="000000" w:fill="FFFF00"/>
            <w:vAlign w:val="center"/>
            <w:hideMark/>
          </w:tcPr>
          <w:p w14:paraId="3F239041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20" w:type="dxa"/>
            <w:shd w:val="clear" w:color="000000" w:fill="FFFF00"/>
            <w:vAlign w:val="center"/>
            <w:hideMark/>
          </w:tcPr>
          <w:p w14:paraId="5261D552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60" w:type="dxa"/>
            <w:shd w:val="clear" w:color="000000" w:fill="FFFF00"/>
            <w:vAlign w:val="center"/>
            <w:hideMark/>
          </w:tcPr>
          <w:p w14:paraId="0E417E1D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80" w:type="dxa"/>
            <w:shd w:val="clear" w:color="000000" w:fill="FFFF00"/>
            <w:vAlign w:val="center"/>
            <w:hideMark/>
          </w:tcPr>
          <w:p w14:paraId="018FD16A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400" w:type="dxa"/>
            <w:vMerge/>
            <w:vAlign w:val="center"/>
            <w:hideMark/>
          </w:tcPr>
          <w:p w14:paraId="05618FCD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00"/>
            <w:vAlign w:val="center"/>
            <w:hideMark/>
          </w:tcPr>
          <w:p w14:paraId="0AD6591C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520" w:type="dxa"/>
            <w:shd w:val="clear" w:color="000000" w:fill="FFFF00"/>
            <w:vAlign w:val="center"/>
            <w:hideMark/>
          </w:tcPr>
          <w:p w14:paraId="5C253788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00" w:type="dxa"/>
            <w:shd w:val="clear" w:color="000000" w:fill="FFFF00"/>
            <w:vAlign w:val="center"/>
            <w:hideMark/>
          </w:tcPr>
          <w:p w14:paraId="1AD04B5C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00" w:type="dxa"/>
            <w:shd w:val="clear" w:color="000000" w:fill="FFFF00"/>
            <w:vAlign w:val="center"/>
            <w:hideMark/>
          </w:tcPr>
          <w:p w14:paraId="43E7C424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80" w:type="dxa"/>
            <w:shd w:val="clear" w:color="000000" w:fill="FFFF00"/>
            <w:vAlign w:val="center"/>
            <w:hideMark/>
          </w:tcPr>
          <w:p w14:paraId="2D5C6A01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100935" w:rsidRPr="003357D4" w14:paraId="2A9C9A5B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45DC0D66" w14:textId="77777777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ATA 201</w:t>
            </w:r>
          </w:p>
        </w:tc>
        <w:tc>
          <w:tcPr>
            <w:tcW w:w="4000" w:type="dxa"/>
            <w:shd w:val="clear" w:color="000000" w:fill="FFFFFF"/>
            <w:noWrap/>
            <w:vAlign w:val="bottom"/>
            <w:hideMark/>
          </w:tcPr>
          <w:p w14:paraId="25FACA10" w14:textId="77777777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ATATÜRK İLKELERİ VE İNKILÂP TARİHİ</w:t>
            </w:r>
          </w:p>
        </w:tc>
        <w:tc>
          <w:tcPr>
            <w:tcW w:w="420" w:type="dxa"/>
            <w:shd w:val="clear" w:color="000000" w:fill="FFFFFF"/>
            <w:noWrap/>
            <w:vAlign w:val="bottom"/>
            <w:hideMark/>
          </w:tcPr>
          <w:p w14:paraId="212690A5" w14:textId="77777777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60" w:type="dxa"/>
            <w:shd w:val="clear" w:color="000000" w:fill="FFFFFF"/>
            <w:vAlign w:val="bottom"/>
            <w:hideMark/>
          </w:tcPr>
          <w:p w14:paraId="5F87D2B2" w14:textId="77777777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14:paraId="78AADED0" w14:textId="77777777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0070C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0" w:type="dxa"/>
            <w:vMerge/>
            <w:vAlign w:val="center"/>
            <w:hideMark/>
          </w:tcPr>
          <w:p w14:paraId="4E32BDD5" w14:textId="77777777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</w:tcPr>
          <w:p w14:paraId="0BA9805B" w14:textId="7BF0EA37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İNS 202</w:t>
            </w:r>
          </w:p>
        </w:tc>
        <w:tc>
          <w:tcPr>
            <w:tcW w:w="3520" w:type="dxa"/>
            <w:shd w:val="clear" w:color="000000" w:fill="FFFFFF"/>
            <w:noWrap/>
            <w:vAlign w:val="center"/>
          </w:tcPr>
          <w:p w14:paraId="00ADCCB9" w14:textId="64564341" w:rsidR="00100935" w:rsidRPr="003357D4" w:rsidRDefault="00100935" w:rsidP="0010093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SAYISAL ANALİZ</w:t>
            </w:r>
          </w:p>
        </w:tc>
        <w:tc>
          <w:tcPr>
            <w:tcW w:w="400" w:type="dxa"/>
            <w:shd w:val="clear" w:color="000000" w:fill="FFFFFF"/>
            <w:vAlign w:val="center"/>
          </w:tcPr>
          <w:p w14:paraId="26938863" w14:textId="5C5EF771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00" w:type="dxa"/>
            <w:shd w:val="clear" w:color="000000" w:fill="FFFFFF"/>
            <w:vAlign w:val="center"/>
          </w:tcPr>
          <w:p w14:paraId="04E3F3C5" w14:textId="42479A4B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14:paraId="380B7537" w14:textId="4FF70CD5" w:rsidR="00100935" w:rsidRPr="003357D4" w:rsidRDefault="00100935" w:rsidP="0010093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6</w:t>
            </w:r>
          </w:p>
        </w:tc>
      </w:tr>
      <w:tr w:rsidR="00E80E89" w:rsidRPr="003357D4" w14:paraId="629C430C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FF"/>
            <w:noWrap/>
            <w:vAlign w:val="center"/>
          </w:tcPr>
          <w:p w14:paraId="54DA6F45" w14:textId="055CE0D8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İNS 201</w:t>
            </w:r>
          </w:p>
        </w:tc>
        <w:tc>
          <w:tcPr>
            <w:tcW w:w="4000" w:type="dxa"/>
            <w:shd w:val="clear" w:color="000000" w:fill="FFFFFF"/>
            <w:noWrap/>
            <w:vAlign w:val="center"/>
          </w:tcPr>
          <w:p w14:paraId="5AEB9E94" w14:textId="572A81E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MEKANİK </w:t>
            </w:r>
          </w:p>
        </w:tc>
        <w:tc>
          <w:tcPr>
            <w:tcW w:w="420" w:type="dxa"/>
            <w:shd w:val="clear" w:color="000000" w:fill="FFFFFF"/>
            <w:noWrap/>
            <w:vAlign w:val="center"/>
          </w:tcPr>
          <w:p w14:paraId="1C2F7EEA" w14:textId="14C6670B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14:paraId="6524A71B" w14:textId="1A6BC898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14:paraId="4A2B9751" w14:textId="33FB4084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0" w:type="dxa"/>
            <w:vMerge/>
            <w:vAlign w:val="center"/>
            <w:hideMark/>
          </w:tcPr>
          <w:p w14:paraId="0558D678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</w:tcPr>
          <w:p w14:paraId="3C287D7B" w14:textId="7CE0EA33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İNS 208</w:t>
            </w:r>
          </w:p>
        </w:tc>
        <w:tc>
          <w:tcPr>
            <w:tcW w:w="3520" w:type="dxa"/>
            <w:shd w:val="clear" w:color="000000" w:fill="FFFFFF"/>
            <w:noWrap/>
            <w:vAlign w:val="center"/>
          </w:tcPr>
          <w:p w14:paraId="7862A0E3" w14:textId="2E74870C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JEOLOJİ</w:t>
            </w:r>
          </w:p>
        </w:tc>
        <w:tc>
          <w:tcPr>
            <w:tcW w:w="400" w:type="dxa"/>
            <w:shd w:val="clear" w:color="000000" w:fill="FFFFFF"/>
            <w:vAlign w:val="center"/>
          </w:tcPr>
          <w:p w14:paraId="7AC3100F" w14:textId="558A2AD4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0" w:type="dxa"/>
            <w:shd w:val="clear" w:color="000000" w:fill="FFFFFF"/>
            <w:vAlign w:val="center"/>
          </w:tcPr>
          <w:p w14:paraId="284C095C" w14:textId="1C340DA3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14:paraId="080FD648" w14:textId="402309BD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6</w:t>
            </w:r>
          </w:p>
        </w:tc>
      </w:tr>
      <w:tr w:rsidR="00E80E89" w:rsidRPr="003357D4" w14:paraId="08513849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FF"/>
            <w:noWrap/>
            <w:vAlign w:val="center"/>
          </w:tcPr>
          <w:p w14:paraId="1FC51AB9" w14:textId="48E6E4DD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İNS 223</w:t>
            </w:r>
          </w:p>
        </w:tc>
        <w:tc>
          <w:tcPr>
            <w:tcW w:w="4000" w:type="dxa"/>
            <w:shd w:val="clear" w:color="000000" w:fill="FFFFFF"/>
            <w:noWrap/>
            <w:vAlign w:val="center"/>
          </w:tcPr>
          <w:p w14:paraId="679EEC3E" w14:textId="5CE6D51D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MÜHENDİSLİK EKONOMİSİ (Tekn. Seç.)</w:t>
            </w:r>
          </w:p>
        </w:tc>
        <w:tc>
          <w:tcPr>
            <w:tcW w:w="420" w:type="dxa"/>
            <w:shd w:val="clear" w:color="000000" w:fill="FFFFFF"/>
            <w:noWrap/>
            <w:vAlign w:val="center"/>
          </w:tcPr>
          <w:p w14:paraId="56D9F9D6" w14:textId="1E8AA9C8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14:paraId="0352757D" w14:textId="48A014E1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14:paraId="0D7201B9" w14:textId="404DD08F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00" w:type="dxa"/>
            <w:vMerge/>
            <w:vAlign w:val="center"/>
            <w:hideMark/>
          </w:tcPr>
          <w:p w14:paraId="69B8CA5B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center"/>
          </w:tcPr>
          <w:p w14:paraId="71380615" w14:textId="0D01515A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İNS 210</w:t>
            </w:r>
          </w:p>
        </w:tc>
        <w:tc>
          <w:tcPr>
            <w:tcW w:w="3520" w:type="dxa"/>
            <w:shd w:val="clear" w:color="000000" w:fill="FFFFFF"/>
            <w:noWrap/>
            <w:vAlign w:val="center"/>
          </w:tcPr>
          <w:p w14:paraId="0D4E4B98" w14:textId="069AAC76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YAPI STATİĞİ I</w:t>
            </w:r>
          </w:p>
        </w:tc>
        <w:tc>
          <w:tcPr>
            <w:tcW w:w="400" w:type="dxa"/>
            <w:shd w:val="clear" w:color="000000" w:fill="FFFFFF"/>
            <w:noWrap/>
            <w:vAlign w:val="center"/>
          </w:tcPr>
          <w:p w14:paraId="0FB6B25B" w14:textId="76D6D845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000000" w:fill="FFFFFF"/>
            <w:vAlign w:val="center"/>
          </w:tcPr>
          <w:p w14:paraId="6EE50002" w14:textId="2B33D21E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0" w:type="dxa"/>
            <w:shd w:val="clear" w:color="000000" w:fill="FFFFFF"/>
            <w:noWrap/>
            <w:vAlign w:val="center"/>
          </w:tcPr>
          <w:p w14:paraId="623E3A58" w14:textId="7E1096E5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AD2186" w:rsidRPr="003357D4" w14:paraId="0002005E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noWrap/>
            <w:vAlign w:val="bottom"/>
          </w:tcPr>
          <w:p w14:paraId="2EE8F4BB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0" w:type="dxa"/>
            <w:shd w:val="clear" w:color="auto" w:fill="auto"/>
            <w:noWrap/>
            <w:vAlign w:val="bottom"/>
          </w:tcPr>
          <w:p w14:paraId="3A0163DB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</w:tcPr>
          <w:p w14:paraId="62608BB1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CDBFBEA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0E5C0818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14:paraId="7BAF2A27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bottom"/>
          </w:tcPr>
          <w:p w14:paraId="09F1052B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shd w:val="clear" w:color="000000" w:fill="FFFFFF"/>
            <w:noWrap/>
            <w:vAlign w:val="bottom"/>
          </w:tcPr>
          <w:p w14:paraId="7E6004C7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00" w:type="dxa"/>
            <w:shd w:val="clear" w:color="000000" w:fill="FFFFFF"/>
            <w:vAlign w:val="bottom"/>
          </w:tcPr>
          <w:p w14:paraId="44A45568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vAlign w:val="bottom"/>
          </w:tcPr>
          <w:p w14:paraId="6F6D4E38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14:paraId="4F5EB992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D2186" w:rsidRPr="003357D4" w14:paraId="7D4FCB63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FF"/>
            <w:noWrap/>
            <w:vAlign w:val="bottom"/>
            <w:hideMark/>
          </w:tcPr>
          <w:p w14:paraId="67D4BFF5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4000" w:type="dxa"/>
            <w:shd w:val="clear" w:color="000000" w:fill="FFFFFF"/>
            <w:noWrap/>
            <w:vAlign w:val="bottom"/>
            <w:hideMark/>
          </w:tcPr>
          <w:p w14:paraId="67D5017B" w14:textId="77777777" w:rsidR="00AD2186" w:rsidRPr="003357D4" w:rsidRDefault="00AD2186" w:rsidP="00AD21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0" w:type="dxa"/>
            <w:shd w:val="clear" w:color="000000" w:fill="FFFFFF"/>
            <w:noWrap/>
            <w:vAlign w:val="bottom"/>
          </w:tcPr>
          <w:p w14:paraId="71A6AD76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000000" w:fill="FFFFFF"/>
            <w:noWrap/>
            <w:vAlign w:val="bottom"/>
          </w:tcPr>
          <w:p w14:paraId="225989A5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14:paraId="6002497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14:paraId="52CA5CB6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14:paraId="38538836" w14:textId="77777777" w:rsidR="00AD2186" w:rsidRPr="003357D4" w:rsidRDefault="00AD2186" w:rsidP="00AD21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TOPLAM</w:t>
            </w:r>
          </w:p>
        </w:tc>
        <w:tc>
          <w:tcPr>
            <w:tcW w:w="3520" w:type="dxa"/>
            <w:shd w:val="clear" w:color="000000" w:fill="FFFFFF"/>
            <w:noWrap/>
            <w:vAlign w:val="bottom"/>
            <w:hideMark/>
          </w:tcPr>
          <w:p w14:paraId="779D4E24" w14:textId="77777777" w:rsidR="00AD2186" w:rsidRPr="003357D4" w:rsidRDefault="00AD2186" w:rsidP="00AD21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bottom"/>
          </w:tcPr>
          <w:p w14:paraId="68CBA2B4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</w:tcPr>
          <w:p w14:paraId="672DB552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14:paraId="5F91F423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D2186" w:rsidRPr="003357D4" w14:paraId="560C54B7" w14:textId="77777777" w:rsidTr="003357D4">
        <w:trPr>
          <w:trHeight w:val="222"/>
          <w:jc w:val="center"/>
        </w:trPr>
        <w:tc>
          <w:tcPr>
            <w:tcW w:w="12400" w:type="dxa"/>
            <w:gridSpan w:val="11"/>
            <w:shd w:val="clear" w:color="000000" w:fill="FFFFFF"/>
            <w:noWrap/>
            <w:vAlign w:val="bottom"/>
            <w:hideMark/>
          </w:tcPr>
          <w:p w14:paraId="793A8BA6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ÜÇÜNCÜ YIL</w:t>
            </w:r>
          </w:p>
        </w:tc>
      </w:tr>
      <w:tr w:rsidR="00AD2186" w:rsidRPr="003357D4" w14:paraId="04EEC0E7" w14:textId="77777777" w:rsidTr="003357D4">
        <w:trPr>
          <w:trHeight w:val="222"/>
          <w:jc w:val="center"/>
        </w:trPr>
        <w:tc>
          <w:tcPr>
            <w:tcW w:w="6240" w:type="dxa"/>
            <w:gridSpan w:val="5"/>
            <w:shd w:val="clear" w:color="000000" w:fill="FFFFFF"/>
            <w:noWrap/>
            <w:vAlign w:val="bottom"/>
            <w:hideMark/>
          </w:tcPr>
          <w:p w14:paraId="321AE299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  <w:t>V. YARIYIL</w:t>
            </w:r>
          </w:p>
        </w:tc>
        <w:tc>
          <w:tcPr>
            <w:tcW w:w="400" w:type="dxa"/>
            <w:vMerge w:val="restart"/>
            <w:shd w:val="clear" w:color="000000" w:fill="FFFFFF"/>
            <w:vAlign w:val="center"/>
            <w:hideMark/>
          </w:tcPr>
          <w:p w14:paraId="4C73D38F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0" w:type="dxa"/>
            <w:gridSpan w:val="5"/>
            <w:shd w:val="clear" w:color="000000" w:fill="FFFFFF"/>
            <w:noWrap/>
            <w:vAlign w:val="bottom"/>
            <w:hideMark/>
          </w:tcPr>
          <w:p w14:paraId="1287F5D6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  <w:t>VI. YARIYIL</w:t>
            </w:r>
          </w:p>
        </w:tc>
      </w:tr>
      <w:tr w:rsidR="00AD2186" w:rsidRPr="003357D4" w14:paraId="32312613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00"/>
            <w:vAlign w:val="center"/>
            <w:hideMark/>
          </w:tcPr>
          <w:p w14:paraId="566B0D32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4000" w:type="dxa"/>
            <w:shd w:val="clear" w:color="000000" w:fill="FFFF00"/>
            <w:vAlign w:val="center"/>
            <w:hideMark/>
          </w:tcPr>
          <w:p w14:paraId="63E6289B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20" w:type="dxa"/>
            <w:shd w:val="clear" w:color="000000" w:fill="FFFF00"/>
            <w:vAlign w:val="center"/>
            <w:hideMark/>
          </w:tcPr>
          <w:p w14:paraId="0FB09C4D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60" w:type="dxa"/>
            <w:shd w:val="clear" w:color="000000" w:fill="FFFF00"/>
            <w:vAlign w:val="center"/>
            <w:hideMark/>
          </w:tcPr>
          <w:p w14:paraId="0568EF39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80" w:type="dxa"/>
            <w:shd w:val="clear" w:color="000000" w:fill="FFFF00"/>
            <w:vAlign w:val="center"/>
            <w:hideMark/>
          </w:tcPr>
          <w:p w14:paraId="25AE087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400" w:type="dxa"/>
            <w:vMerge/>
            <w:vAlign w:val="center"/>
            <w:hideMark/>
          </w:tcPr>
          <w:p w14:paraId="208898C0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00"/>
            <w:vAlign w:val="center"/>
            <w:hideMark/>
          </w:tcPr>
          <w:p w14:paraId="3358C276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520" w:type="dxa"/>
            <w:shd w:val="clear" w:color="000000" w:fill="FFFF00"/>
            <w:vAlign w:val="center"/>
            <w:hideMark/>
          </w:tcPr>
          <w:p w14:paraId="6F28F1FF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00" w:type="dxa"/>
            <w:shd w:val="clear" w:color="000000" w:fill="FFFF00"/>
            <w:vAlign w:val="center"/>
            <w:hideMark/>
          </w:tcPr>
          <w:p w14:paraId="10D8A845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00" w:type="dxa"/>
            <w:shd w:val="clear" w:color="000000" w:fill="FFFF00"/>
            <w:vAlign w:val="center"/>
            <w:hideMark/>
          </w:tcPr>
          <w:p w14:paraId="62BC1071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80" w:type="dxa"/>
            <w:shd w:val="clear" w:color="000000" w:fill="FFFF00"/>
            <w:vAlign w:val="center"/>
            <w:hideMark/>
          </w:tcPr>
          <w:p w14:paraId="63CFB3CA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E80E89" w:rsidRPr="003357D4" w14:paraId="5E5F3437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 w14:paraId="228E6AA4" w14:textId="4C3EBF9D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İNS 309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14:paraId="4C9DD0D9" w14:textId="1E49D423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TEKNİK İNGİLİZCE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14:paraId="5D61E24E" w14:textId="115BFDFC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14:paraId="0F33C380" w14:textId="112B7A0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14:paraId="4FDFADF6" w14:textId="4BF50AFA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0" w:type="dxa"/>
            <w:vMerge/>
            <w:vAlign w:val="center"/>
            <w:hideMark/>
          </w:tcPr>
          <w:p w14:paraId="53219381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14:paraId="4A248D3C" w14:textId="4FEBE2EE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İNS 312</w:t>
            </w:r>
          </w:p>
        </w:tc>
        <w:tc>
          <w:tcPr>
            <w:tcW w:w="3520" w:type="dxa"/>
            <w:shd w:val="clear" w:color="auto" w:fill="auto"/>
            <w:noWrap/>
            <w:vAlign w:val="center"/>
          </w:tcPr>
          <w:p w14:paraId="774B1AAC" w14:textId="276D97C8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YAPI İŞLETMESİ VE MALİYET ANALİZİ</w:t>
            </w:r>
          </w:p>
        </w:tc>
        <w:tc>
          <w:tcPr>
            <w:tcW w:w="400" w:type="dxa"/>
            <w:shd w:val="clear" w:color="000000" w:fill="FFFFFF"/>
            <w:vAlign w:val="center"/>
          </w:tcPr>
          <w:p w14:paraId="174B3D8F" w14:textId="3264ACE6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00" w:type="dxa"/>
            <w:shd w:val="clear" w:color="000000" w:fill="FFFFFF"/>
            <w:vAlign w:val="center"/>
          </w:tcPr>
          <w:p w14:paraId="3C856134" w14:textId="5B49B3D8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14:paraId="63EEE1F4" w14:textId="3585397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E80E89" w:rsidRPr="003357D4" w14:paraId="7424EEA0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noWrap/>
            <w:vAlign w:val="center"/>
          </w:tcPr>
          <w:p w14:paraId="05631560" w14:textId="32D6F095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İNS 305</w:t>
            </w:r>
          </w:p>
        </w:tc>
        <w:tc>
          <w:tcPr>
            <w:tcW w:w="4000" w:type="dxa"/>
            <w:shd w:val="clear" w:color="auto" w:fill="auto"/>
            <w:noWrap/>
            <w:vAlign w:val="center"/>
          </w:tcPr>
          <w:p w14:paraId="4537ACDC" w14:textId="7AD85845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AKIŞKANLAR MEKANİĞİ</w:t>
            </w:r>
          </w:p>
        </w:tc>
        <w:tc>
          <w:tcPr>
            <w:tcW w:w="420" w:type="dxa"/>
            <w:shd w:val="clear" w:color="000000" w:fill="FFFFFF"/>
            <w:vAlign w:val="center"/>
          </w:tcPr>
          <w:p w14:paraId="03EF5B7A" w14:textId="58BF4E98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60" w:type="dxa"/>
            <w:shd w:val="clear" w:color="000000" w:fill="FFFFFF"/>
            <w:vAlign w:val="center"/>
          </w:tcPr>
          <w:p w14:paraId="10950BD9" w14:textId="3E36FD0D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80" w:type="dxa"/>
            <w:shd w:val="clear" w:color="000000" w:fill="FFFFFF"/>
            <w:vAlign w:val="center"/>
          </w:tcPr>
          <w:p w14:paraId="40F443F9" w14:textId="5E96C1C6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00" w:type="dxa"/>
            <w:vMerge/>
            <w:vAlign w:val="center"/>
            <w:hideMark/>
          </w:tcPr>
          <w:p w14:paraId="75E06D83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</w:tcPr>
          <w:p w14:paraId="3DD6346C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shd w:val="clear" w:color="auto" w:fill="auto"/>
            <w:noWrap/>
            <w:vAlign w:val="bottom"/>
          </w:tcPr>
          <w:p w14:paraId="5DA5FA8F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vAlign w:val="bottom"/>
          </w:tcPr>
          <w:p w14:paraId="438A2C4C" w14:textId="7777777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</w:tcPr>
          <w:p w14:paraId="26D22C1D" w14:textId="7777777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vAlign w:val="bottom"/>
          </w:tcPr>
          <w:p w14:paraId="67F31978" w14:textId="7777777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AD2186" w:rsidRPr="003357D4" w14:paraId="01097D50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noWrap/>
            <w:vAlign w:val="bottom"/>
          </w:tcPr>
          <w:p w14:paraId="47E36EC1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00" w:type="dxa"/>
            <w:shd w:val="clear" w:color="auto" w:fill="auto"/>
            <w:noWrap/>
            <w:vAlign w:val="bottom"/>
          </w:tcPr>
          <w:p w14:paraId="7B1CBB0D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</w:tcPr>
          <w:p w14:paraId="1840D2D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09E64CEB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632184AC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14:paraId="17EBA842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FF"/>
            <w:noWrap/>
            <w:vAlign w:val="bottom"/>
          </w:tcPr>
          <w:p w14:paraId="46A2A36C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shd w:val="clear" w:color="000000" w:fill="FFFFFF"/>
            <w:noWrap/>
            <w:vAlign w:val="bottom"/>
          </w:tcPr>
          <w:p w14:paraId="68644FF5" w14:textId="77777777" w:rsidR="00AD2186" w:rsidRPr="003357D4" w:rsidRDefault="00AD2186" w:rsidP="00AD218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</w:tcPr>
          <w:p w14:paraId="6B5C4F28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000000" w:fill="FFFFFF"/>
            <w:noWrap/>
            <w:vAlign w:val="bottom"/>
          </w:tcPr>
          <w:p w14:paraId="4F55939D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000000" w:fill="FFFFFF"/>
            <w:noWrap/>
            <w:vAlign w:val="bottom"/>
          </w:tcPr>
          <w:p w14:paraId="210CBF09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AD2186" w:rsidRPr="003357D4" w14:paraId="09DBB478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4190CA6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30072B0D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0B627F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35CE74A2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C5D442A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shd w:val="clear" w:color="000000" w:fill="FFFFFF"/>
            <w:vAlign w:val="center"/>
            <w:hideMark/>
          </w:tcPr>
          <w:p w14:paraId="310CECE1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60" w:type="dxa"/>
            <w:shd w:val="clear" w:color="000000" w:fill="FFFFFF"/>
            <w:noWrap/>
            <w:vAlign w:val="bottom"/>
            <w:hideMark/>
          </w:tcPr>
          <w:p w14:paraId="57E8439C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20" w:type="dxa"/>
            <w:shd w:val="clear" w:color="auto" w:fill="auto"/>
            <w:noWrap/>
            <w:vAlign w:val="bottom"/>
            <w:hideMark/>
          </w:tcPr>
          <w:p w14:paraId="0476A9A4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5756B69E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0" w:type="dxa"/>
            <w:shd w:val="clear" w:color="000000" w:fill="FFFFFF"/>
            <w:noWrap/>
            <w:vAlign w:val="bottom"/>
            <w:hideMark/>
          </w:tcPr>
          <w:p w14:paraId="34A8B486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0" w:type="dxa"/>
            <w:shd w:val="clear" w:color="000000" w:fill="FFFFFF"/>
            <w:noWrap/>
            <w:vAlign w:val="bottom"/>
            <w:hideMark/>
          </w:tcPr>
          <w:p w14:paraId="47224C73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AD2186" w:rsidRPr="003357D4" w14:paraId="3ECA5FC6" w14:textId="77777777" w:rsidTr="003357D4">
        <w:trPr>
          <w:trHeight w:val="222"/>
          <w:jc w:val="center"/>
        </w:trPr>
        <w:tc>
          <w:tcPr>
            <w:tcW w:w="12400" w:type="dxa"/>
            <w:gridSpan w:val="11"/>
            <w:shd w:val="clear" w:color="000000" w:fill="FFFFFF"/>
            <w:noWrap/>
            <w:vAlign w:val="bottom"/>
            <w:hideMark/>
          </w:tcPr>
          <w:p w14:paraId="4CA70728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tr-TR"/>
              </w:rPr>
              <w:t>DÖRDÜNCÜ YIL</w:t>
            </w:r>
          </w:p>
        </w:tc>
      </w:tr>
      <w:tr w:rsidR="00AD2186" w:rsidRPr="003357D4" w14:paraId="16C5266B" w14:textId="77777777" w:rsidTr="003357D4">
        <w:trPr>
          <w:trHeight w:val="222"/>
          <w:jc w:val="center"/>
        </w:trPr>
        <w:tc>
          <w:tcPr>
            <w:tcW w:w="6240" w:type="dxa"/>
            <w:gridSpan w:val="5"/>
            <w:shd w:val="clear" w:color="000000" w:fill="FFFFFF"/>
            <w:noWrap/>
            <w:vAlign w:val="bottom"/>
            <w:hideMark/>
          </w:tcPr>
          <w:p w14:paraId="74C90B63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  <w:t>VII. YARIYIL</w:t>
            </w:r>
          </w:p>
        </w:tc>
        <w:tc>
          <w:tcPr>
            <w:tcW w:w="400" w:type="dxa"/>
            <w:vMerge w:val="restart"/>
            <w:shd w:val="clear" w:color="000000" w:fill="FFFFFF"/>
            <w:vAlign w:val="center"/>
            <w:hideMark/>
          </w:tcPr>
          <w:p w14:paraId="5FC6DAB6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60" w:type="dxa"/>
            <w:gridSpan w:val="5"/>
            <w:shd w:val="clear" w:color="000000" w:fill="FFFFFF"/>
            <w:noWrap/>
            <w:vAlign w:val="bottom"/>
            <w:hideMark/>
          </w:tcPr>
          <w:p w14:paraId="6AC15ACC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color w:val="1F497D"/>
                <w:sz w:val="18"/>
                <w:szCs w:val="18"/>
                <w:lang w:eastAsia="tr-TR"/>
              </w:rPr>
              <w:t>VIII. YARIYIL</w:t>
            </w:r>
          </w:p>
        </w:tc>
      </w:tr>
      <w:tr w:rsidR="00AD2186" w:rsidRPr="003357D4" w14:paraId="0C3E6FA1" w14:textId="77777777" w:rsidTr="003357D4">
        <w:trPr>
          <w:trHeight w:val="222"/>
          <w:jc w:val="center"/>
        </w:trPr>
        <w:tc>
          <w:tcPr>
            <w:tcW w:w="880" w:type="dxa"/>
            <w:shd w:val="clear" w:color="000000" w:fill="FFFF00"/>
            <w:vAlign w:val="center"/>
            <w:hideMark/>
          </w:tcPr>
          <w:p w14:paraId="245F9656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4000" w:type="dxa"/>
            <w:shd w:val="clear" w:color="000000" w:fill="FFFF00"/>
            <w:vAlign w:val="center"/>
            <w:hideMark/>
          </w:tcPr>
          <w:p w14:paraId="02173551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20" w:type="dxa"/>
            <w:shd w:val="clear" w:color="000000" w:fill="FFFF00"/>
            <w:vAlign w:val="center"/>
            <w:hideMark/>
          </w:tcPr>
          <w:p w14:paraId="4F651042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360" w:type="dxa"/>
            <w:shd w:val="clear" w:color="000000" w:fill="FFFF00"/>
            <w:vAlign w:val="center"/>
            <w:hideMark/>
          </w:tcPr>
          <w:p w14:paraId="732D97C8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80" w:type="dxa"/>
            <w:shd w:val="clear" w:color="000000" w:fill="FFFF00"/>
            <w:vAlign w:val="center"/>
            <w:hideMark/>
          </w:tcPr>
          <w:p w14:paraId="3724C267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  <w:tc>
          <w:tcPr>
            <w:tcW w:w="400" w:type="dxa"/>
            <w:vMerge/>
            <w:vAlign w:val="center"/>
            <w:hideMark/>
          </w:tcPr>
          <w:p w14:paraId="1842AEE1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000000" w:fill="FFFF00"/>
            <w:vAlign w:val="center"/>
            <w:hideMark/>
          </w:tcPr>
          <w:p w14:paraId="513BAFD3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3520" w:type="dxa"/>
            <w:shd w:val="clear" w:color="000000" w:fill="FFFF00"/>
            <w:vAlign w:val="center"/>
            <w:hideMark/>
          </w:tcPr>
          <w:p w14:paraId="79D5136E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400" w:type="dxa"/>
            <w:shd w:val="clear" w:color="000000" w:fill="FFFF00"/>
            <w:vAlign w:val="center"/>
            <w:hideMark/>
          </w:tcPr>
          <w:p w14:paraId="7E5764BC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400" w:type="dxa"/>
            <w:shd w:val="clear" w:color="000000" w:fill="FFFF00"/>
            <w:vAlign w:val="center"/>
            <w:hideMark/>
          </w:tcPr>
          <w:p w14:paraId="79C07136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580" w:type="dxa"/>
            <w:shd w:val="clear" w:color="000000" w:fill="FFFF00"/>
            <w:vAlign w:val="center"/>
            <w:hideMark/>
          </w:tcPr>
          <w:p w14:paraId="66C41AA1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AKTS</w:t>
            </w:r>
          </w:p>
        </w:tc>
      </w:tr>
      <w:tr w:rsidR="00E80E89" w:rsidRPr="003357D4" w14:paraId="153AAFA8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524D1E7F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TKN 429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7397D203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İŞLETMEDE MESLEKİ EĞİTİM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2260C22A" w14:textId="7777777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75058F82" w14:textId="7777777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715F6EA7" w14:textId="7777777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400" w:type="dxa"/>
            <w:vMerge/>
            <w:vAlign w:val="center"/>
            <w:hideMark/>
          </w:tcPr>
          <w:p w14:paraId="7524E364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33474BB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E6EF816" w14:textId="00F85664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70C0"/>
                <w:sz w:val="18"/>
                <w:szCs w:val="18"/>
              </w:rPr>
              <w:t>ÜNİVERSİTE ORTAK SEÇMELİ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23028C6" w14:textId="5216FD63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70C0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C992A64" w14:textId="5703AE9C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70C0"/>
                <w:sz w:val="18"/>
                <w:szCs w:val="18"/>
              </w:rPr>
              <w:t>0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AFC1EE9" w14:textId="434E6E5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70C0"/>
                <w:sz w:val="18"/>
                <w:szCs w:val="18"/>
              </w:rPr>
              <w:t>5</w:t>
            </w:r>
          </w:p>
        </w:tc>
      </w:tr>
      <w:tr w:rsidR="00E80E89" w:rsidRPr="003357D4" w14:paraId="18FD805B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07717FCD" w14:textId="04F7D145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TKN 423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8407EB1" w14:textId="3223F333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STAJ</w:t>
            </w:r>
          </w:p>
        </w:tc>
        <w:tc>
          <w:tcPr>
            <w:tcW w:w="420" w:type="dxa"/>
            <w:shd w:val="clear" w:color="auto" w:fill="auto"/>
            <w:noWrap/>
            <w:vAlign w:val="center"/>
          </w:tcPr>
          <w:p w14:paraId="4D490E03" w14:textId="2835A8AC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14:paraId="06AB6E66" w14:textId="2D948A5B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</w:tcPr>
          <w:p w14:paraId="79B6E258" w14:textId="368C7D8E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00" w:type="dxa"/>
            <w:vMerge/>
            <w:vAlign w:val="center"/>
            <w:hideMark/>
          </w:tcPr>
          <w:p w14:paraId="78163902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0796096D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21F44C47" w14:textId="32EBC703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70C0"/>
                <w:sz w:val="18"/>
                <w:szCs w:val="18"/>
              </w:rPr>
              <w:t>ÜNİVERSİTE ORTAK SEÇMELİ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41F03AE" w14:textId="1A3E9BE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70C0"/>
                <w:sz w:val="18"/>
                <w:szCs w:val="18"/>
              </w:rPr>
              <w:t>2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4DCF36B" w14:textId="6EEFB04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70C0"/>
                <w:sz w:val="18"/>
                <w:szCs w:val="18"/>
              </w:rPr>
              <w:t>0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B73151B" w14:textId="7C4A78F1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70C0"/>
                <w:sz w:val="18"/>
                <w:szCs w:val="18"/>
              </w:rPr>
              <w:t>5</w:t>
            </w:r>
          </w:p>
        </w:tc>
      </w:tr>
      <w:tr w:rsidR="00E80E89" w:rsidRPr="003357D4" w14:paraId="2D93FF3A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vAlign w:val="center"/>
          </w:tcPr>
          <w:p w14:paraId="5031EAD7" w14:textId="5BF344FD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0000"/>
                <w:sz w:val="18"/>
                <w:szCs w:val="18"/>
              </w:rPr>
              <w:t>INS 002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260B1465" w14:textId="1EAA8EC1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0000"/>
                <w:sz w:val="18"/>
                <w:szCs w:val="18"/>
              </w:rPr>
              <w:t>MESLEKİ BİLGİSAYAR UYGULAMALARI (Tek. Seç.)</w:t>
            </w:r>
          </w:p>
        </w:tc>
        <w:tc>
          <w:tcPr>
            <w:tcW w:w="420" w:type="dxa"/>
            <w:shd w:val="clear" w:color="auto" w:fill="auto"/>
            <w:noWrap/>
            <w:vAlign w:val="bottom"/>
          </w:tcPr>
          <w:p w14:paraId="121A3BD0" w14:textId="10334AB9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14:paraId="13755B3B" w14:textId="1AC64F0F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14:paraId="1839908C" w14:textId="44D3C099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dxa"/>
            <w:vMerge/>
            <w:vAlign w:val="center"/>
            <w:hideMark/>
          </w:tcPr>
          <w:p w14:paraId="736B017B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</w:tcPr>
          <w:p w14:paraId="6B24B57B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14:paraId="7A531BCD" w14:textId="77777777" w:rsidR="00E80E89" w:rsidRPr="003357D4" w:rsidRDefault="00E80E89" w:rsidP="00E80E89">
            <w:pPr>
              <w:spacing w:after="0" w:line="240" w:lineRule="auto"/>
              <w:rPr>
                <w:rFonts w:eastAsia="Times New Roman" w:cstheme="minorHAnsi"/>
                <w:color w:val="00B0F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615E8BDF" w14:textId="7777777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328C25B" w14:textId="7777777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4DB4D674" w14:textId="77777777" w:rsidR="00E80E89" w:rsidRPr="003357D4" w:rsidRDefault="00E80E89" w:rsidP="00E80E8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</w:tr>
      <w:tr w:rsidR="00AD2186" w:rsidRPr="003357D4" w14:paraId="2F4A9B53" w14:textId="77777777" w:rsidTr="003357D4">
        <w:trPr>
          <w:trHeight w:val="222"/>
          <w:jc w:val="center"/>
        </w:trPr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1B331CF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728A8E97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88D2021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91673C4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D6427FB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vMerge/>
            <w:vAlign w:val="center"/>
            <w:hideMark/>
          </w:tcPr>
          <w:p w14:paraId="265E92BD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15302C3D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  <w:r w:rsidRPr="003357D4"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20" w:type="dxa"/>
            <w:shd w:val="clear" w:color="auto" w:fill="auto"/>
            <w:vAlign w:val="bottom"/>
          </w:tcPr>
          <w:p w14:paraId="741DCFE3" w14:textId="77777777" w:rsidR="00AD2186" w:rsidRPr="003357D4" w:rsidRDefault="00AD2186" w:rsidP="00AD2186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</w:tcPr>
          <w:p w14:paraId="36BD2C5B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400" w:type="dxa"/>
            <w:shd w:val="clear" w:color="auto" w:fill="auto"/>
            <w:noWrap/>
            <w:vAlign w:val="center"/>
          </w:tcPr>
          <w:p w14:paraId="125B6053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568B0BA5" w14:textId="77777777" w:rsidR="00AD2186" w:rsidRPr="003357D4" w:rsidRDefault="00AD2186" w:rsidP="00AD2186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tr-TR"/>
              </w:rPr>
            </w:pPr>
          </w:p>
        </w:tc>
      </w:tr>
    </w:tbl>
    <w:p w14:paraId="5C358595" w14:textId="77777777" w:rsidR="00AD2186" w:rsidRPr="00AD2186" w:rsidRDefault="00AD2186" w:rsidP="00AD2186">
      <w:pPr>
        <w:jc w:val="center"/>
        <w:rPr>
          <w:rFonts w:ascii="Times New Roman" w:hAnsi="Times New Roman" w:cs="Times New Roman"/>
          <w:b/>
        </w:rPr>
      </w:pPr>
    </w:p>
    <w:sectPr w:rsidR="00AD2186" w:rsidRPr="00AD2186" w:rsidSect="00AD21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8F"/>
    <w:rsid w:val="00100935"/>
    <w:rsid w:val="003357D4"/>
    <w:rsid w:val="00AD2186"/>
    <w:rsid w:val="00B4218F"/>
    <w:rsid w:val="00B55756"/>
    <w:rsid w:val="00E45B2B"/>
    <w:rsid w:val="00E8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109F"/>
  <w15:chartTrackingRefBased/>
  <w15:docId w15:val="{958F1439-2FC7-463F-B024-AD7DA4D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Sakarya Üniversitesi</cp:lastModifiedBy>
  <cp:revision>3</cp:revision>
  <dcterms:created xsi:type="dcterms:W3CDTF">2021-08-24T07:10:00Z</dcterms:created>
  <dcterms:modified xsi:type="dcterms:W3CDTF">2021-08-24T07:34:00Z</dcterms:modified>
</cp:coreProperties>
</file>